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0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19E1F136">
      <w:pPr>
        <w:spacing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防范电信网络诈骗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bookmarkEnd w:id="0"/>
    <w:p w14:paraId="671C13C1">
      <w:pPr>
        <w:ind w:firstLine="645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 w14:paraId="4565A38A">
      <w:pPr>
        <w:ind w:firstLine="645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为有效防范电信网络诈骗，我承诺做到：</w:t>
      </w:r>
    </w:p>
    <w:p w14:paraId="28C80266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理性消费，不在银行以外的不明金融机构贷款。（套路贷）</w:t>
      </w:r>
    </w:p>
    <w:p w14:paraId="4F87DFE9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不随意泄露自己、家人、亲朋好友的个人信息。（各类诈骗的根源就是信息泄露）</w:t>
      </w:r>
    </w:p>
    <w:p w14:paraId="53EF15E7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不参与任何形式的网络刷单、刷信誉。</w:t>
      </w:r>
    </w:p>
    <w:p w14:paraId="5C316F46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不在非正规网站（钓鱼网站）购物。</w:t>
      </w:r>
    </w:p>
    <w:p w14:paraId="3957C027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不核实清楚身份，不向任何人汇款、转账。</w:t>
      </w:r>
    </w:p>
    <w:p w14:paraId="697DD6A5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不点击来历不明的网络链接。</w:t>
      </w:r>
    </w:p>
    <w:p w14:paraId="7BF4C9A6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不进行无担保的网上交易。（游戏装备买卖）</w:t>
      </w:r>
    </w:p>
    <w:p w14:paraId="6E48ACF4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不相信任何自称公检法要求汇款的电话。</w:t>
      </w:r>
    </w:p>
    <w:p w14:paraId="5D2236FE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不轻信任何中奖信息。（天上不会掉馅饼）</w:t>
      </w:r>
    </w:p>
    <w:p w14:paraId="2142E301">
      <w:pPr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不理会任何出售考试答案、办证的信息。（不仅有被骗风险，而且还涉及违法犯罪）</w:t>
      </w:r>
    </w:p>
    <w:p w14:paraId="383FDA69">
      <w:pPr>
        <w:ind w:firstLine="645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向身边的家人及亲朋好友宣传防范电信网络诈骗常识，提高防范意识。</w:t>
      </w:r>
    </w:p>
    <w:p w14:paraId="19DBEAE3">
      <w:pPr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69A7414A">
      <w:pPr>
        <w:ind w:firstLine="2880" w:firstLineChars="9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承诺人：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班级：</w:t>
      </w:r>
    </w:p>
    <w:p w14:paraId="21B4EB1F">
      <w:pPr>
        <w:ind w:firstLine="2880" w:firstLineChars="900"/>
        <w:jc w:val="left"/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承诺日期：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329F8"/>
    <w:rsid w:val="7AF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2024-10-12T10:59:00Z</dcterms:created>
  <dc:creator>陈哼哼哼哼</dc:creator>
  <cp:lastModifiedBy>陈哼哼哼哼</cp:lastModifiedBy>
  <dcterms:modified xsi:type="dcterms:W3CDTF">2024-10-12T11:00:05Z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3C4D1880B21F864418E6096713E9E762_41</vt:lpwstr>
  </property>
</Properties>
</file>