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关于郑州智能科技职业学院教官团招募的通知</w:t>
      </w:r>
    </w:p>
    <w:bookmarkEnd w:id="0"/>
    <w:p>
      <w:pPr>
        <w:wordWrap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为加强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我校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学生军训教官队伍建设，搭建学生实践实训平台，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现计划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成立军训教官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现就教官团招募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事项通知如下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  <w:t>：</w:t>
      </w:r>
    </w:p>
    <w:p>
      <w:pPr>
        <w:wordWrap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14:ligatures w14:val="none"/>
        </w:rPr>
        <w:t>一、招募范围</w:t>
      </w:r>
    </w:p>
    <w:p>
      <w:pPr>
        <w:wordWrap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全体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  <w:t>2023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级在校学生</w:t>
      </w:r>
    </w:p>
    <w:p>
      <w:pPr>
        <w:wordWrap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14:ligatures w14:val="none"/>
        </w:rPr>
        <w:t>二、招募条件</w:t>
      </w:r>
    </w:p>
    <w:p>
      <w:pPr>
        <w:wordWrap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  <w:t>身体健康，无不宜参加剧烈运动的疾病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；</w:t>
      </w:r>
    </w:p>
    <w:p>
      <w:pPr>
        <w:wordWrap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严格遵守组织纪律，坚决执行命令、听从指挥、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  <w:t>作风严谨，有较强的团队精神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；</w:t>
      </w:r>
    </w:p>
    <w:p>
      <w:pPr>
        <w:wordWrap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  <w:t>具有奉献精神，能吃苦耐劳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  <w:t>严于律己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；</w:t>
      </w:r>
    </w:p>
    <w:p>
      <w:pPr>
        <w:wordWrap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  <w:t>退役复学学生、国旗护卫队成员优先录用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。</w:t>
      </w:r>
    </w:p>
    <w:p>
      <w:pPr>
        <w:wordWrap w:val="0"/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三、培养与管理</w:t>
      </w:r>
    </w:p>
    <w:p>
      <w:pPr>
        <w:wordWrap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  <w:t>军训教官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  <w:t>成立后，将组织专业培训，确保教官们具备必要的军事技能和教学能力。军训教官的管理将纳入学生组织管理体系，以保证教官队伍的稳定性和规范性。</w:t>
      </w:r>
    </w:p>
    <w:p>
      <w:pPr>
        <w:wordWrap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  <w14:ligatures w14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教官团的优势</w:t>
      </w:r>
    </w:p>
    <w:p>
      <w:pPr>
        <w:wordWrap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由曾在野战部队服役5年的退役军人进行悉心指导；</w:t>
      </w:r>
    </w:p>
    <w:p>
      <w:pPr>
        <w:wordWrap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参加教官团可以塑造强健的体魄、坚定心理素质、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获得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卓越的军事素养，在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入伍前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役前训练中占据优势地位；</w:t>
      </w:r>
    </w:p>
    <w:p>
      <w:pPr>
        <w:wordWrap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表现优异的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教官团成员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在学校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推优入党、评优评先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时优先考虑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；</w:t>
      </w:r>
    </w:p>
    <w:p>
      <w:pPr>
        <w:wordWrap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14:ligatures w14:val="none"/>
        </w:rPr>
        <w:t>）通过教官团的考核，将按照学校的安排成为带队教官，负责实训新生。</w:t>
      </w:r>
    </w:p>
    <w:p>
      <w:pPr>
        <w:wordWrap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五</w:t>
      </w:r>
      <w:r>
        <w:rPr>
          <w:rFonts w:hint="eastAsia" w:ascii="Times New Roman" w:hAnsi="Times New Roman" w:eastAsia="黑体" w:cs="Times New Roman"/>
          <w:sz w:val="32"/>
          <w:szCs w:val="32"/>
          <w14:ligatures w14:val="none"/>
        </w:rPr>
        <w:t>、报名方式</w:t>
      </w:r>
    </w:p>
    <w:p>
      <w:pPr>
        <w:wordWrap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教官团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招募采取本人自愿申请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报名参加者均需填写报名表，并在报名期间交至辅导员处，以学院为单位汇总至校团委张清淼老师处。</w:t>
      </w:r>
    </w:p>
    <w:p>
      <w:pPr>
        <w:wordWrap w:val="0"/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六</w:t>
      </w:r>
      <w:r>
        <w:rPr>
          <w:rFonts w:hint="eastAsia" w:ascii="Times New Roman" w:hAnsi="Times New Roman" w:eastAsia="黑体" w:cs="Times New Roman"/>
          <w:sz w:val="32"/>
          <w:szCs w:val="32"/>
          <w14:ligatures w14:val="none"/>
        </w:rPr>
        <w:t>、报名时间</w:t>
      </w:r>
    </w:p>
    <w:p>
      <w:pPr>
        <w:wordWrap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  <w:t>2023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年1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  <w:t>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月1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日——2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  <w:t>023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年1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  <w:t>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月2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日</w:t>
      </w:r>
    </w:p>
    <w:p>
      <w:pPr>
        <w:wordWrap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七</w:t>
      </w:r>
      <w:r>
        <w:rPr>
          <w:rFonts w:hint="eastAsia" w:ascii="Times New Roman" w:hAnsi="Times New Roman" w:eastAsia="黑体" w:cs="Times New Roman"/>
          <w:sz w:val="32"/>
          <w:szCs w:val="32"/>
          <w14:ligatures w14:val="none"/>
        </w:rPr>
        <w:t>、训练科目与考核方式</w:t>
      </w:r>
    </w:p>
    <w:p>
      <w:pPr>
        <w:wordWrap w:val="0"/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  <w14:ligatures w14:val="none"/>
        </w:rPr>
        <w:t>（一）训练科目</w:t>
      </w:r>
    </w:p>
    <w:p>
      <w:pPr>
        <w:wordWrap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单个军人队列动作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  <w:t>；</w:t>
      </w:r>
    </w:p>
    <w:p>
      <w:pPr>
        <w:wordWrap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队列训练指挥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  <w14:ligatures w14:val="none"/>
        </w:rPr>
        <w:t>；</w:t>
      </w:r>
    </w:p>
    <w:p>
      <w:pPr>
        <w:wordWrap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none"/>
        </w:rPr>
        <w:t>部分技能训练。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 xml:space="preserve"> </w:t>
      </w:r>
    </w:p>
    <w:p>
      <w:pPr>
        <w:wordWrap w:val="0"/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  <w14:ligatures w14:val="none"/>
        </w:rPr>
        <w:t>（二）考核方式</w:t>
      </w:r>
    </w:p>
    <w:p>
      <w:pPr>
        <w:wordWrap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结合平时表现和训练情况综合考核。</w:t>
      </w:r>
    </w:p>
    <w:p>
      <w:pPr>
        <w:wordWrap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</w:pPr>
    </w:p>
    <w:p>
      <w:pPr>
        <w:wordWrap w:val="0"/>
        <w:spacing w:line="58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学生工作处 校团委</w:t>
      </w:r>
    </w:p>
    <w:p>
      <w:pPr>
        <w:jc w:val="right"/>
        <w:rPr>
          <w:rFonts w:hint="eastAsia" w:eastAsia="黑体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2023年10月16日</w:t>
      </w:r>
      <w:r>
        <w:rPr>
          <w:rFonts w:hint="eastAsia" w:eastAsia="黑体"/>
          <w:lang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郑州智能科技职业学院教官团报名表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45"/>
        <w:gridCol w:w="790"/>
        <w:gridCol w:w="1249"/>
        <w:gridCol w:w="889"/>
        <w:gridCol w:w="1362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87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87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爱好、特长</w:t>
            </w:r>
          </w:p>
        </w:tc>
        <w:tc>
          <w:tcPr>
            <w:tcW w:w="5335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87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对所申请岗位的认识？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你想通过该岗位获得什么能力？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个人精彩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经历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年    月    日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drawing>
          <wp:inline distT="0" distB="0" distL="114300" distR="114300">
            <wp:extent cx="5270500" cy="6078220"/>
            <wp:effectExtent l="0" t="0" r="0" b="5080"/>
            <wp:docPr id="1" name="图片 1" descr="b0847d73c8caa2ae4ab677ca06c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847d73c8caa2ae4ab677ca06c7896"/>
                    <pic:cNvPicPr>
                      <a:picLocks noChangeAspect="1"/>
                    </pic:cNvPicPr>
                  </pic:nvPicPr>
                  <pic:blipFill>
                    <a:blip r:embed="rId4"/>
                    <a:srcRect t="8954" b="847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7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yMGU0YjA5ZTBiYTE5YWQ1OGQ3OWVlNjQ4M2E0MDQifQ=="/>
  </w:docVars>
  <w:rsids>
    <w:rsidRoot w:val="006A456D"/>
    <w:rsid w:val="0002592D"/>
    <w:rsid w:val="000A6074"/>
    <w:rsid w:val="000B2D67"/>
    <w:rsid w:val="00234236"/>
    <w:rsid w:val="002945E2"/>
    <w:rsid w:val="00427DAD"/>
    <w:rsid w:val="004851E9"/>
    <w:rsid w:val="006A456D"/>
    <w:rsid w:val="007D43A6"/>
    <w:rsid w:val="1843792D"/>
    <w:rsid w:val="245D4714"/>
    <w:rsid w:val="289C7EE5"/>
    <w:rsid w:val="33DB2189"/>
    <w:rsid w:val="39E8454F"/>
    <w:rsid w:val="3FC247F8"/>
    <w:rsid w:val="43555CE2"/>
    <w:rsid w:val="49B8385A"/>
    <w:rsid w:val="4E193CD8"/>
    <w:rsid w:val="4E3621D3"/>
    <w:rsid w:val="4F9842DC"/>
    <w:rsid w:val="648C38E0"/>
    <w:rsid w:val="6AAF0325"/>
    <w:rsid w:val="6D9C2B29"/>
    <w:rsid w:val="6FFC50B6"/>
    <w:rsid w:val="7C460FDB"/>
    <w:rsid w:val="7CF1148D"/>
    <w:rsid w:val="7E6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rFonts w:ascii="黑体" w:hAnsi="黑体" w:eastAsia="黑体" w:cs="黑体"/>
      <w:sz w:val="36"/>
      <w:szCs w:val="36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7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472</Characters>
  <Lines>3</Lines>
  <Paragraphs>1</Paragraphs>
  <TotalTime>11</TotalTime>
  <ScaleCrop>false</ScaleCrop>
  <LinksUpToDate>false</LinksUpToDate>
  <CharactersWithSpaces>499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2023-10-13T09:48:00Z</dcterms:created>
  <dc:creator>杜翔宇</dc:creator>
  <cp:lastModifiedBy>MAR</cp:lastModifiedBy>
  <dcterms:modified xsi:type="dcterms:W3CDTF">2023-10-18T02:08:51Z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8DC60AF016484B57BD4980439458592A_13</vt:lpwstr>
  </property>
</Properties>
</file>