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rPr>
          <w:rFonts w:hint="eastAsia"/>
        </w:rPr>
        <w:t>附件4</w:t>
      </w:r>
    </w:p>
    <w:p>
      <w:pPr>
        <w:pStyle w:val="2"/>
      </w:pPr>
      <w:bookmarkStart w:id="1" w:name="_GoBack"/>
      <w:r>
        <w:rPr>
          <w:rFonts w:hint="eastAsia"/>
        </w:rPr>
        <w:t>郑州智能科技职业学院2024年“挑战杯”</w:t>
      </w:r>
      <w:r>
        <w:rPr>
          <w:rFonts w:hint="eastAsia" w:ascii="Calibri" w:hAnsi="Calibri"/>
        </w:rPr>
        <w:t>大学生创业计划竞赛</w:t>
      </w:r>
      <w:r>
        <w:rPr>
          <w:rFonts w:hint="eastAsia"/>
        </w:rPr>
        <w:t>评审要点</w:t>
      </w:r>
    </w:p>
    <w:bookmarkEnd w:id="1"/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社会价值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7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实践过程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4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42610865"/>
            <w:r>
              <w:rPr>
                <w:rFonts w:hint="eastAsia" w:ascii="仿宋_GB2312" w:eastAsia="仿宋_GB2312"/>
                <w:sz w:val="28"/>
                <w:szCs w:val="28"/>
              </w:rPr>
              <w:t>创新</w:t>
            </w:r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意义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20%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项目在科学技术、公共服务形式、商业模式、管理运营、应用场景等方面的创新程度。创新成果对于赋能传统产业、解决社会问题，助力形成新产业、新业态、新模式有积极意义。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发展前景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50%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团队协作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notePr>
        <w:numFmt w:val="decimal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楷体_GB2312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242E"/>
    <w:rsid w:val="49FC242E"/>
    <w:rsid w:val="B7FF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640" w:lineRule="exact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2024-01-11T14:50:00Z</dcterms:created>
  <dc:creator>文档存本地丢失不负责</dc:creator>
  <cp:lastModifiedBy>文档存本地丢失不负责</cp:lastModifiedBy>
  <dcterms:modified xsi:type="dcterms:W3CDTF">2024-01-11T14:50:31Z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95EC34672784080BAA8F9F65C667BEC8_41</vt:lpwstr>
  </property>
</Properties>
</file>